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FC9B67" w14:textId="77777777" w:rsidR="00924204" w:rsidRDefault="00924204" w:rsidP="0081245B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PT Astra Serif" w:eastAsia="Times New Roman" w:hAnsi="PT Astra Serif" w:cs="Times New Roman"/>
          <w:b/>
          <w:sz w:val="27"/>
          <w:szCs w:val="27"/>
          <w:lang w:eastAsia="ru-RU"/>
        </w:rPr>
      </w:pPr>
    </w:p>
    <w:p w14:paraId="2A2148EE" w14:textId="0455ED58" w:rsidR="0081245B" w:rsidRPr="004B5B55" w:rsidRDefault="0081245B" w:rsidP="0081245B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PT Astra Serif" w:eastAsia="Times New Roman" w:hAnsi="PT Astra Serif" w:cs="Times New Roman"/>
          <w:b/>
          <w:sz w:val="28"/>
          <w:szCs w:val="20"/>
          <w:lang w:eastAsia="ru-RU"/>
        </w:rPr>
      </w:pPr>
      <w:r w:rsidRPr="004B5B55">
        <w:rPr>
          <w:rFonts w:ascii="PT Astra Serif" w:eastAsia="Times New Roman" w:hAnsi="PT Astra Serif" w:cs="Times New Roman"/>
          <w:b/>
          <w:sz w:val="27"/>
          <w:szCs w:val="27"/>
          <w:lang w:eastAsia="ru-RU"/>
        </w:rPr>
        <w:t xml:space="preserve"> </w:t>
      </w:r>
      <w:r w:rsidRPr="004B5B55">
        <w:rPr>
          <w:rFonts w:ascii="PT Astra Serif" w:eastAsia="Times New Roman" w:hAnsi="PT Astra Serif" w:cs="Times New Roman"/>
          <w:b/>
          <w:sz w:val="28"/>
          <w:szCs w:val="20"/>
          <w:lang w:eastAsia="ru-RU"/>
        </w:rPr>
        <w:t>Паспорт Сетевого образовательного проекта «ПроЯвляйся</w:t>
      </w:r>
      <w:r w:rsidR="00820450">
        <w:rPr>
          <w:rFonts w:ascii="PT Astra Serif" w:eastAsia="Times New Roman" w:hAnsi="PT Astra Serif" w:cs="Times New Roman"/>
          <w:b/>
          <w:sz w:val="28"/>
          <w:szCs w:val="20"/>
          <w:lang w:eastAsia="ru-RU"/>
        </w:rPr>
        <w:t xml:space="preserve"> 2.0</w:t>
      </w:r>
      <w:r w:rsidR="00DD25D3">
        <w:rPr>
          <w:rFonts w:ascii="PT Astra Serif" w:eastAsia="Times New Roman" w:hAnsi="PT Astra Serif" w:cs="Times New Roman"/>
          <w:b/>
          <w:sz w:val="28"/>
          <w:szCs w:val="20"/>
          <w:lang w:eastAsia="ru-RU"/>
        </w:rPr>
        <w:t>!</w:t>
      </w:r>
      <w:r w:rsidRPr="004B5B55">
        <w:rPr>
          <w:rFonts w:ascii="PT Astra Serif" w:eastAsia="Times New Roman" w:hAnsi="PT Astra Serif" w:cs="Times New Roman"/>
          <w:b/>
          <w:sz w:val="28"/>
          <w:szCs w:val="20"/>
          <w:lang w:eastAsia="ru-RU"/>
        </w:rPr>
        <w:t>»</w:t>
      </w:r>
    </w:p>
    <w:p w14:paraId="59F7AB53" w14:textId="77777777" w:rsidR="0081245B" w:rsidRPr="0081245B" w:rsidRDefault="0081245B" w:rsidP="0081245B">
      <w:pPr>
        <w:tabs>
          <w:tab w:val="left" w:pos="851"/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PT Astra Serif" w:eastAsia="Times New Roman" w:hAnsi="PT Astra Serif" w:cs="Times New Roman"/>
          <w:sz w:val="20"/>
          <w:szCs w:val="27"/>
          <w:lang w:eastAsia="x-none"/>
        </w:rPr>
      </w:pPr>
    </w:p>
    <w:tbl>
      <w:tblPr>
        <w:tblW w:w="9322" w:type="dxa"/>
        <w:tblInd w:w="-9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"/>
        <w:gridCol w:w="2268"/>
        <w:gridCol w:w="6540"/>
      </w:tblGrid>
      <w:tr w:rsidR="0081245B" w:rsidRPr="0081245B" w14:paraId="4BD004C4" w14:textId="77777777" w:rsidTr="002B2AB2">
        <w:tc>
          <w:tcPr>
            <w:tcW w:w="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747954" w14:textId="77777777" w:rsidR="0081245B" w:rsidRPr="0081245B" w:rsidRDefault="0081245B" w:rsidP="006A1678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kern w:val="24"/>
                <w:sz w:val="24"/>
                <w:szCs w:val="32"/>
                <w:lang w:eastAsia="ru-RU"/>
              </w:rPr>
            </w:pPr>
            <w:r w:rsidRPr="0081245B">
              <w:rPr>
                <w:rFonts w:ascii="PT Astra Serif" w:eastAsia="Calibri" w:hAnsi="PT Astra Serif" w:cs="Times New Roman"/>
                <w:kern w:val="24"/>
                <w:sz w:val="24"/>
                <w:szCs w:val="32"/>
                <w:lang w:eastAsia="ru-RU"/>
              </w:rPr>
              <w:t>1.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85F4DC1" w14:textId="77777777" w:rsidR="0081245B" w:rsidRPr="0081245B" w:rsidRDefault="0081245B" w:rsidP="00D62F98">
            <w:pPr>
              <w:spacing w:after="0" w:line="240" w:lineRule="auto"/>
              <w:rPr>
                <w:rFonts w:ascii="PT Astra Serif" w:eastAsia="Calibri" w:hAnsi="PT Astra Serif" w:cs="Times New Roman"/>
                <w:kern w:val="24"/>
                <w:sz w:val="24"/>
                <w:szCs w:val="32"/>
                <w:lang w:eastAsia="ru-RU"/>
              </w:rPr>
            </w:pPr>
            <w:r w:rsidRPr="0081245B">
              <w:rPr>
                <w:rFonts w:ascii="PT Astra Serif" w:eastAsia="Calibri" w:hAnsi="PT Astra Serif" w:cs="Times New Roman"/>
                <w:kern w:val="24"/>
                <w:sz w:val="24"/>
                <w:szCs w:val="32"/>
                <w:lang w:eastAsia="ru-RU"/>
              </w:rPr>
              <w:t>Название номинации</w:t>
            </w:r>
          </w:p>
        </w:tc>
        <w:tc>
          <w:tcPr>
            <w:tcW w:w="6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B36AE79" w14:textId="5AF913CB" w:rsidR="0081245B" w:rsidRPr="00443841" w:rsidRDefault="00443841" w:rsidP="00D62F98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«</w:t>
            </w:r>
            <w:r w:rsidRPr="00443841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Лучшая практика реализации дополнительных общеобразовательных программ художественной направленности</w:t>
            </w:r>
            <w:r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»</w:t>
            </w:r>
          </w:p>
        </w:tc>
      </w:tr>
      <w:tr w:rsidR="0081245B" w:rsidRPr="0081245B" w14:paraId="793C6D7A" w14:textId="77777777" w:rsidTr="002B2AB2">
        <w:tc>
          <w:tcPr>
            <w:tcW w:w="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539E83" w14:textId="77777777" w:rsidR="0081245B" w:rsidRPr="0081245B" w:rsidRDefault="0081245B" w:rsidP="006A1678">
            <w:pPr>
              <w:spacing w:after="0" w:line="240" w:lineRule="auto"/>
              <w:jc w:val="center"/>
              <w:rPr>
                <w:rFonts w:ascii="PT Astra Serif" w:eastAsia="PT Astra Serif" w:hAnsi="PT Astra Serif" w:cs="Times New Roman"/>
                <w:kern w:val="24"/>
                <w:sz w:val="24"/>
                <w:szCs w:val="32"/>
                <w:lang w:eastAsia="ru-RU"/>
              </w:rPr>
            </w:pPr>
            <w:r w:rsidRPr="0081245B">
              <w:rPr>
                <w:rFonts w:ascii="PT Astra Serif" w:eastAsia="PT Astra Serif" w:hAnsi="PT Astra Serif" w:cs="Times New Roman"/>
                <w:kern w:val="24"/>
                <w:sz w:val="24"/>
                <w:szCs w:val="32"/>
                <w:lang w:eastAsia="ru-RU"/>
              </w:rPr>
              <w:t>2.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0F4A9C2" w14:textId="77777777" w:rsidR="0081245B" w:rsidRPr="0081245B" w:rsidRDefault="0081245B" w:rsidP="00D62F9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81245B">
              <w:rPr>
                <w:rFonts w:ascii="PT Astra Serif" w:eastAsia="Calibri" w:hAnsi="PT Astra Serif" w:cs="Times New Roman"/>
                <w:kern w:val="24"/>
                <w:sz w:val="24"/>
                <w:szCs w:val="32"/>
                <w:lang w:eastAsia="ru-RU"/>
              </w:rPr>
              <w:t>Название организации</w:t>
            </w:r>
          </w:p>
        </w:tc>
        <w:tc>
          <w:tcPr>
            <w:tcW w:w="6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E143294" w14:textId="7182EC69" w:rsidR="0081245B" w:rsidRPr="0081245B" w:rsidRDefault="0081245B" w:rsidP="00D62F98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81245B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 xml:space="preserve">МАУ ДО </w:t>
            </w:r>
            <w:r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«</w:t>
            </w:r>
            <w:r w:rsidRPr="0081245B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Дворец творчества детей и молодежи им. О.П. Табакова»</w:t>
            </w:r>
            <w:r w:rsidR="004B5B5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 xml:space="preserve"> и </w:t>
            </w:r>
            <w:r w:rsidRPr="0081245B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МКУДО «Центр технического творчества детей и молодежи» г. Саратова</w:t>
            </w:r>
          </w:p>
          <w:p w14:paraId="55214AB9" w14:textId="77BA10D9" w:rsidR="0081245B" w:rsidRPr="0081245B" w:rsidRDefault="0081245B" w:rsidP="00D62F98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36"/>
                <w:lang w:eastAsia="ru-RU"/>
              </w:rPr>
            </w:pPr>
          </w:p>
        </w:tc>
      </w:tr>
      <w:tr w:rsidR="0081245B" w:rsidRPr="0081245B" w14:paraId="0619231F" w14:textId="77777777" w:rsidTr="002B2AB2">
        <w:tc>
          <w:tcPr>
            <w:tcW w:w="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40CC18" w14:textId="77777777" w:rsidR="0081245B" w:rsidRPr="0081245B" w:rsidRDefault="0081245B" w:rsidP="006A1678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kern w:val="24"/>
                <w:sz w:val="24"/>
                <w:szCs w:val="32"/>
                <w:lang w:eastAsia="ru-RU"/>
              </w:rPr>
            </w:pPr>
            <w:r w:rsidRPr="0081245B">
              <w:rPr>
                <w:rFonts w:ascii="PT Astra Serif" w:eastAsia="Calibri" w:hAnsi="PT Astra Serif" w:cs="Times New Roman"/>
                <w:kern w:val="24"/>
                <w:sz w:val="24"/>
                <w:szCs w:val="32"/>
                <w:lang w:eastAsia="ru-RU"/>
              </w:rPr>
              <w:t>3.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6E2886A" w14:textId="77777777" w:rsidR="0081245B" w:rsidRPr="0081245B" w:rsidRDefault="0081245B" w:rsidP="00D62F9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36"/>
                <w:lang w:eastAsia="ru-RU"/>
              </w:rPr>
            </w:pPr>
            <w:r w:rsidRPr="0081245B">
              <w:rPr>
                <w:rFonts w:ascii="PT Astra Serif" w:eastAsia="PT Astra Serif" w:hAnsi="PT Astra Serif" w:cs="Times New Roman"/>
                <w:kern w:val="24"/>
                <w:sz w:val="24"/>
                <w:szCs w:val="32"/>
                <w:lang w:eastAsia="ru-RU"/>
              </w:rPr>
              <w:t xml:space="preserve">Автор (авторы) </w:t>
            </w:r>
          </w:p>
        </w:tc>
        <w:tc>
          <w:tcPr>
            <w:tcW w:w="6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A9F0C57" w14:textId="219D4F16" w:rsidR="0081245B" w:rsidRDefault="0081245B" w:rsidP="00D62F98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8"/>
                <w:szCs w:val="36"/>
                <w:lang w:eastAsia="ru-RU"/>
              </w:rPr>
              <w:t xml:space="preserve">  </w:t>
            </w:r>
            <w:r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 xml:space="preserve">  </w:t>
            </w:r>
            <w:r w:rsidRPr="009245A9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А</w:t>
            </w:r>
            <w:r w:rsidR="00443841" w:rsidRPr="009245A9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 xml:space="preserve">лена Владимировна </w:t>
            </w:r>
            <w:r w:rsidRPr="009245A9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Татанова, А</w:t>
            </w:r>
            <w:r w:rsidR="00443841" w:rsidRPr="009245A9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 xml:space="preserve">нна </w:t>
            </w:r>
            <w:r w:rsidRPr="009245A9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С</w:t>
            </w:r>
            <w:r w:rsidR="00443841" w:rsidRPr="009245A9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таниславовна</w:t>
            </w:r>
            <w:r w:rsidRPr="009245A9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 xml:space="preserve"> </w:t>
            </w:r>
            <w:r w:rsidR="009D3848" w:rsidRPr="009245A9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Брант</w:t>
            </w:r>
            <w:r w:rsidR="009D3848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, педагоги</w:t>
            </w:r>
            <w:r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 xml:space="preserve"> дополнительного образования </w:t>
            </w:r>
            <w:r w:rsidRPr="0081245B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 xml:space="preserve">МАУДО </w:t>
            </w:r>
            <w:r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«</w:t>
            </w:r>
            <w:r w:rsidRPr="0081245B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Дворец творчества детей и молодежи им. О.П. Табакова»</w:t>
            </w:r>
          </w:p>
          <w:p w14:paraId="2B98203A" w14:textId="07437EEE" w:rsidR="009245A9" w:rsidRPr="0081245B" w:rsidRDefault="005466F2" w:rsidP="00D62F98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 xml:space="preserve">  </w:t>
            </w:r>
            <w:r w:rsidR="0081245B" w:rsidRPr="00651607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М</w:t>
            </w:r>
            <w:r w:rsidR="00443841" w:rsidRPr="00651607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 xml:space="preserve">ария </w:t>
            </w:r>
            <w:r w:rsidR="0081245B" w:rsidRPr="00651607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П</w:t>
            </w:r>
            <w:r w:rsidR="00443841" w:rsidRPr="00651607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етровна</w:t>
            </w:r>
            <w:r w:rsidR="0081245B" w:rsidRPr="00651607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 xml:space="preserve"> </w:t>
            </w:r>
            <w:r w:rsidR="00BC25E5" w:rsidRPr="00651607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Фартушина</w:t>
            </w:r>
            <w:r w:rsidR="00564746">
              <w:rPr>
                <w:rFonts w:ascii="PT Astra Serif" w:eastAsia="Times New Roman" w:hAnsi="PT Astra Serif" w:cs="Arial"/>
                <w:i/>
                <w:sz w:val="24"/>
                <w:szCs w:val="24"/>
                <w:lang w:eastAsia="ru-RU"/>
              </w:rPr>
              <w:t>,</w:t>
            </w:r>
            <w:r w:rsidR="0081245B" w:rsidRPr="00BC25E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 xml:space="preserve"> педагог</w:t>
            </w:r>
            <w:r w:rsidR="0081245B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 xml:space="preserve"> дополнительного образования</w:t>
            </w:r>
            <w:r w:rsidR="0081245B">
              <w:t xml:space="preserve"> </w:t>
            </w:r>
            <w:r w:rsidR="0081245B" w:rsidRPr="0081245B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МКУДО «Центр технического творчества детей и молодежи» г. Саратова</w:t>
            </w:r>
          </w:p>
        </w:tc>
      </w:tr>
      <w:tr w:rsidR="0081245B" w:rsidRPr="0081245B" w14:paraId="336C978C" w14:textId="77777777" w:rsidTr="00DD25D3">
        <w:trPr>
          <w:trHeight w:val="262"/>
        </w:trPr>
        <w:tc>
          <w:tcPr>
            <w:tcW w:w="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650BC5" w14:textId="77777777" w:rsidR="0081245B" w:rsidRPr="0081245B" w:rsidRDefault="0081245B" w:rsidP="006A1678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kern w:val="24"/>
                <w:sz w:val="24"/>
                <w:szCs w:val="32"/>
                <w:lang w:eastAsia="ru-RU"/>
              </w:rPr>
            </w:pPr>
            <w:r w:rsidRPr="0081245B">
              <w:rPr>
                <w:rFonts w:ascii="PT Astra Serif" w:eastAsia="Calibri" w:hAnsi="PT Astra Serif" w:cs="Times New Roman"/>
                <w:kern w:val="24"/>
                <w:sz w:val="24"/>
                <w:szCs w:val="32"/>
                <w:lang w:eastAsia="ru-RU"/>
              </w:rPr>
              <w:t>4.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8813E2F" w14:textId="77777777" w:rsidR="0081245B" w:rsidRPr="0081245B" w:rsidRDefault="0081245B" w:rsidP="00D62F98">
            <w:pPr>
              <w:spacing w:after="0" w:line="240" w:lineRule="auto"/>
              <w:rPr>
                <w:rFonts w:ascii="PT Astra Serif" w:eastAsia="Calibri" w:hAnsi="PT Astra Serif" w:cs="Times New Roman"/>
                <w:kern w:val="24"/>
                <w:sz w:val="24"/>
                <w:szCs w:val="24"/>
                <w:lang w:eastAsia="ru-RU"/>
              </w:rPr>
            </w:pPr>
            <w:r w:rsidRPr="0081245B">
              <w:rPr>
                <w:rFonts w:ascii="PT Astra Serif" w:eastAsia="Calibri" w:hAnsi="PT Astra Serif" w:cs="Times New Roman"/>
                <w:kern w:val="24"/>
                <w:sz w:val="24"/>
                <w:szCs w:val="24"/>
                <w:lang w:eastAsia="ru-RU"/>
              </w:rPr>
              <w:t>Название практики</w:t>
            </w:r>
          </w:p>
        </w:tc>
        <w:tc>
          <w:tcPr>
            <w:tcW w:w="6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D08631D" w14:textId="01DA87F1" w:rsidR="00C7077A" w:rsidRDefault="00C7077A" w:rsidP="00D62F98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 xml:space="preserve"> </w:t>
            </w:r>
            <w:r w:rsidR="0081245B" w:rsidRPr="0081245B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Сетевой образовательный проект «ПроЯвляйся</w:t>
            </w:r>
            <w:r w:rsidR="00DE1AD9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 xml:space="preserve"> 2.0</w:t>
            </w:r>
            <w:r w:rsidR="003250CB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!</w:t>
            </w:r>
            <w:r w:rsidR="0081245B" w:rsidRPr="0081245B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»</w:t>
            </w:r>
          </w:p>
          <w:p w14:paraId="113B8511" w14:textId="1A89A194" w:rsidR="00C7077A" w:rsidRPr="0081245B" w:rsidRDefault="00C7077A" w:rsidP="00D62F98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</w:p>
        </w:tc>
      </w:tr>
      <w:tr w:rsidR="0081245B" w:rsidRPr="0081245B" w14:paraId="3C56FDFC" w14:textId="77777777" w:rsidTr="002B2AB2">
        <w:trPr>
          <w:trHeight w:val="258"/>
        </w:trPr>
        <w:tc>
          <w:tcPr>
            <w:tcW w:w="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FE9C71" w14:textId="77777777" w:rsidR="0081245B" w:rsidRPr="0081245B" w:rsidRDefault="0081245B" w:rsidP="006A167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1245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DC478F0" w14:textId="77777777" w:rsidR="0081245B" w:rsidRPr="0081245B" w:rsidRDefault="0081245B" w:rsidP="00D62F98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81245B">
              <w:rPr>
                <w:rFonts w:ascii="PT Astra Serif" w:eastAsia="Calibri" w:hAnsi="PT Astra Serif" w:cs="Times New Roman"/>
                <w:kern w:val="24"/>
                <w:sz w:val="24"/>
                <w:szCs w:val="24"/>
                <w:lang w:eastAsia="ru-RU"/>
              </w:rPr>
              <w:t xml:space="preserve">Ключевая идея практики </w:t>
            </w:r>
          </w:p>
        </w:tc>
        <w:tc>
          <w:tcPr>
            <w:tcW w:w="6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70D1B70" w14:textId="0F592DC1" w:rsidR="00DE1AD9" w:rsidRDefault="00443841" w:rsidP="00D62F98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 xml:space="preserve">     </w:t>
            </w:r>
            <w:r w:rsidR="00DE1AD9" w:rsidRPr="005466F2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 xml:space="preserve">Проект </w:t>
            </w:r>
            <w:r w:rsidR="00DE1AD9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 xml:space="preserve">является продолжением сетевого образовательного проекта </w:t>
            </w:r>
            <w:r w:rsidR="00DE1AD9" w:rsidRPr="00DE1AD9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«ПроЯвляйся!»</w:t>
            </w:r>
          </w:p>
          <w:p w14:paraId="3E429EE3" w14:textId="60D6AF3A" w:rsidR="00DE1AD9" w:rsidRDefault="005466F2" w:rsidP="00D62F98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5466F2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представлял собой серию интегрированных занятий по ДООП «Театральная гвардия»</w:t>
            </w:r>
            <w:r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 xml:space="preserve">, «Основы циркового </w:t>
            </w:r>
            <w:r w:rsidR="002767CB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 xml:space="preserve">искусства» </w:t>
            </w:r>
            <w:r w:rsidR="002767CB" w:rsidRPr="005466F2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и</w:t>
            </w:r>
            <w:r w:rsidRPr="005466F2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 xml:space="preserve"> Школы фотографии «Фотомания</w:t>
            </w:r>
            <w:r w:rsidR="002767CB" w:rsidRPr="005466F2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»</w:t>
            </w:r>
            <w:r w:rsidR="002767CB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, игровы</w:t>
            </w:r>
            <w:r w:rsidR="004B5B5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е</w:t>
            </w:r>
            <w:r w:rsidR="002767CB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 xml:space="preserve"> тренинг</w:t>
            </w:r>
            <w:r w:rsidR="004B5B5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 xml:space="preserve">и </w:t>
            </w:r>
            <w:r w:rsidR="002767CB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и творчески</w:t>
            </w:r>
            <w:r w:rsidR="004B5B5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е</w:t>
            </w:r>
            <w:r w:rsidR="002767CB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 xml:space="preserve"> кейс</w:t>
            </w:r>
            <w:r w:rsidR="004B5B5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ы</w:t>
            </w:r>
            <w:r w:rsidR="00FC2CA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 xml:space="preserve"> (</w:t>
            </w:r>
            <w:r w:rsidR="00FC2CA5" w:rsidRPr="00FC2CA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описание заданий в контексте профессиональных проб, в основе решения кейса лежит творческий, креативный подход</w:t>
            </w:r>
            <w:r w:rsidR="00FC2CA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).</w:t>
            </w:r>
          </w:p>
          <w:p w14:paraId="65605984" w14:textId="1CD635B2" w:rsidR="0081245B" w:rsidRPr="0081245B" w:rsidRDefault="00DE1AD9" w:rsidP="00D62F98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 xml:space="preserve"> </w:t>
            </w:r>
            <w:r w:rsidR="002767CB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 xml:space="preserve"> </w:t>
            </w:r>
            <w:r w:rsidR="005466F2" w:rsidRPr="005466F2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 xml:space="preserve">Основной итог проекта </w:t>
            </w:r>
            <w:r w:rsidR="005466F2" w:rsidRPr="0054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―</w:t>
            </w:r>
            <w:r w:rsidR="005466F2" w:rsidRPr="005466F2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 xml:space="preserve"> </w:t>
            </w:r>
            <w:r w:rsidR="005466F2" w:rsidRPr="005466F2"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  <w:t>опыт</w:t>
            </w:r>
            <w:r w:rsidR="005466F2" w:rsidRPr="005466F2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 xml:space="preserve"> </w:t>
            </w:r>
            <w:r w:rsidR="005466F2" w:rsidRPr="005466F2"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  <w:t>профессионального</w:t>
            </w:r>
            <w:r w:rsidR="005466F2" w:rsidRPr="005466F2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 xml:space="preserve"> </w:t>
            </w:r>
            <w:r w:rsidR="005466F2" w:rsidRPr="005466F2"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  <w:t>общения</w:t>
            </w:r>
            <w:r w:rsidR="005466F2" w:rsidRPr="005466F2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 xml:space="preserve">, </w:t>
            </w:r>
            <w:r w:rsidR="005466F2" w:rsidRPr="005466F2"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  <w:t>эффективная</w:t>
            </w:r>
            <w:r w:rsidR="005466F2" w:rsidRPr="005466F2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 xml:space="preserve"> </w:t>
            </w:r>
            <w:r w:rsidR="005466F2" w:rsidRPr="005466F2"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  <w:t>реализация</w:t>
            </w:r>
            <w:r w:rsidR="005466F2" w:rsidRPr="005466F2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 xml:space="preserve"> </w:t>
            </w:r>
            <w:r w:rsidR="005466F2" w:rsidRPr="005466F2"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  <w:t>профессиональных</w:t>
            </w:r>
            <w:r w:rsidR="005466F2" w:rsidRPr="005466F2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 xml:space="preserve"> </w:t>
            </w:r>
            <w:r w:rsidR="005466F2" w:rsidRPr="005466F2"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  <w:t>проб</w:t>
            </w:r>
            <w:r w:rsidR="005466F2" w:rsidRPr="005466F2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 xml:space="preserve"> </w:t>
            </w:r>
            <w:r w:rsidR="005466F2" w:rsidRPr="005466F2"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  <w:t>учащихся</w:t>
            </w:r>
            <w:r w:rsidR="005466F2" w:rsidRPr="005466F2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.</w:t>
            </w:r>
            <w:r w:rsidR="002767CB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81245B" w:rsidRPr="0081245B" w14:paraId="23D31AB9" w14:textId="77777777" w:rsidTr="002B2AB2">
        <w:trPr>
          <w:trHeight w:val="292"/>
        </w:trPr>
        <w:tc>
          <w:tcPr>
            <w:tcW w:w="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5A8F00" w14:textId="77777777" w:rsidR="0081245B" w:rsidRPr="0081245B" w:rsidRDefault="0081245B" w:rsidP="006A167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1245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D2CE6C3" w14:textId="77777777" w:rsidR="0081245B" w:rsidRPr="0081245B" w:rsidRDefault="0081245B" w:rsidP="00D62F9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1245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Целевая аудитория практики</w:t>
            </w:r>
          </w:p>
        </w:tc>
        <w:tc>
          <w:tcPr>
            <w:tcW w:w="6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E9DB91C" w14:textId="23F705FF" w:rsidR="0081245B" w:rsidRPr="0081245B" w:rsidRDefault="0081245B" w:rsidP="00D62F98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 xml:space="preserve"> </w:t>
            </w:r>
            <w:r w:rsidR="00443841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 xml:space="preserve">      </w:t>
            </w:r>
            <w:r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 xml:space="preserve">Учащиеся </w:t>
            </w:r>
            <w:r w:rsidRPr="0081245B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 xml:space="preserve">детского </w:t>
            </w:r>
            <w:r w:rsidR="005466F2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Т</w:t>
            </w:r>
            <w:r w:rsidRPr="0081245B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еатра разных форм «БИС»</w:t>
            </w:r>
            <w:r w:rsidR="005466F2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 xml:space="preserve">, Цирковой студии «Созвездие» </w:t>
            </w:r>
            <w:r w:rsidRPr="0081245B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МАУДО «Дворец творчества детей и молодежи им. О.П. Табакова»</w:t>
            </w:r>
            <w:r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 xml:space="preserve"> и </w:t>
            </w:r>
            <w:r w:rsidRPr="0081245B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Школ</w:t>
            </w:r>
            <w:r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ы</w:t>
            </w:r>
            <w:r w:rsidRPr="0081245B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 xml:space="preserve"> фотографии «Фотомания» МКУДО «Центр технического творчества детей и молодежи»</w:t>
            </w:r>
          </w:p>
        </w:tc>
      </w:tr>
      <w:tr w:rsidR="0081245B" w:rsidRPr="0081245B" w14:paraId="0DCC7156" w14:textId="77777777" w:rsidTr="002B2AB2">
        <w:trPr>
          <w:trHeight w:val="241"/>
        </w:trPr>
        <w:tc>
          <w:tcPr>
            <w:tcW w:w="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B503D8" w14:textId="77777777" w:rsidR="0081245B" w:rsidRPr="0081245B" w:rsidRDefault="0081245B" w:rsidP="006A167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1245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F617119" w14:textId="77777777" w:rsidR="0081245B" w:rsidRPr="0081245B" w:rsidRDefault="0081245B" w:rsidP="00D62F9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1245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Период реализации практики</w:t>
            </w:r>
          </w:p>
        </w:tc>
        <w:tc>
          <w:tcPr>
            <w:tcW w:w="6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83CC132" w14:textId="7F278185" w:rsidR="0081245B" w:rsidRPr="0081245B" w:rsidRDefault="0081245B" w:rsidP="00D62F98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 xml:space="preserve"> </w:t>
            </w:r>
            <w:r w:rsidR="00443841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 xml:space="preserve"> 2024-2025 учебны</w:t>
            </w:r>
            <w:r w:rsidR="00DD25D3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й</w:t>
            </w:r>
            <w:r w:rsidR="00443841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 xml:space="preserve"> год</w:t>
            </w:r>
            <w:r w:rsidR="00DD25D3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 xml:space="preserve"> «ПроЯвляйся 2.0</w:t>
            </w:r>
            <w:r w:rsidR="00820450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!</w:t>
            </w:r>
            <w:r w:rsidR="00DD25D3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»</w:t>
            </w:r>
          </w:p>
        </w:tc>
      </w:tr>
      <w:tr w:rsidR="0081245B" w:rsidRPr="0081245B" w14:paraId="1B2A0270" w14:textId="77777777" w:rsidTr="002B2AB2">
        <w:trPr>
          <w:trHeight w:val="504"/>
        </w:trPr>
        <w:tc>
          <w:tcPr>
            <w:tcW w:w="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249F5E" w14:textId="77777777" w:rsidR="0081245B" w:rsidRPr="0081245B" w:rsidRDefault="0081245B" w:rsidP="006A167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1245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302E304" w14:textId="77777777" w:rsidR="0081245B" w:rsidRPr="0081245B" w:rsidRDefault="0081245B" w:rsidP="00D62F9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1245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Актуальность внедрения практики</w:t>
            </w:r>
          </w:p>
        </w:tc>
        <w:tc>
          <w:tcPr>
            <w:tcW w:w="6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0CBF2AF" w14:textId="3834680F" w:rsidR="0081245B" w:rsidRPr="0081245B" w:rsidRDefault="0088008C" w:rsidP="00D62F98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727289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Проект</w:t>
            </w:r>
            <w:r w:rsidR="002767CB" w:rsidRPr="00727289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 xml:space="preserve"> нацелен на расширение рамок профориентационной работы, использование различных моделей сотрудничества, в том числе сетевого взаимодействия.</w:t>
            </w:r>
            <w:r w:rsidR="004178B1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81245B" w:rsidRPr="0081245B" w14:paraId="40EA35F6" w14:textId="77777777" w:rsidTr="002B2AB2">
        <w:trPr>
          <w:trHeight w:val="347"/>
        </w:trPr>
        <w:tc>
          <w:tcPr>
            <w:tcW w:w="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AC3484" w14:textId="77777777" w:rsidR="0081245B" w:rsidRPr="0081245B" w:rsidRDefault="0081245B" w:rsidP="006A167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Calibri" w:hAnsi="PT Astra Serif" w:cs="Times New Roman"/>
                <w:kern w:val="24"/>
                <w:sz w:val="24"/>
                <w:szCs w:val="32"/>
                <w:lang w:eastAsia="ru-RU"/>
              </w:rPr>
            </w:pPr>
            <w:r w:rsidRPr="0081245B">
              <w:rPr>
                <w:rFonts w:ascii="PT Astra Serif" w:eastAsia="Calibri" w:hAnsi="PT Astra Serif" w:cs="Times New Roman"/>
                <w:kern w:val="24"/>
                <w:sz w:val="24"/>
                <w:szCs w:val="32"/>
                <w:lang w:eastAsia="ru-RU"/>
              </w:rPr>
              <w:t>9.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A677DC7" w14:textId="77777777" w:rsidR="0081245B" w:rsidRPr="0081245B" w:rsidRDefault="0081245B" w:rsidP="00D62F9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1245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Целевой блок практики (цель, задачи, </w:t>
            </w:r>
            <w:r w:rsidRPr="0081245B">
              <w:rPr>
                <w:rFonts w:ascii="PT Astra Serif" w:eastAsia="Calibri" w:hAnsi="PT Astra Serif" w:cs="Times New Roman"/>
                <w:kern w:val="24"/>
                <w:sz w:val="24"/>
                <w:szCs w:val="24"/>
                <w:lang w:eastAsia="ru-RU"/>
              </w:rPr>
              <w:t xml:space="preserve">ожидаемые результаты </w:t>
            </w:r>
            <w:r w:rsidRPr="0081245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практики)</w:t>
            </w:r>
          </w:p>
        </w:tc>
        <w:tc>
          <w:tcPr>
            <w:tcW w:w="6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4B2CF09" w14:textId="7292BEF7" w:rsidR="005466F2" w:rsidRPr="005466F2" w:rsidRDefault="00443841" w:rsidP="00D62F9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 xml:space="preserve">    </w:t>
            </w:r>
            <w:r w:rsidR="00DE1AD9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 xml:space="preserve">    </w:t>
            </w:r>
            <w:r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5466F2" w:rsidRPr="00C90792">
              <w:rPr>
                <w:rFonts w:ascii="PT Astra Serif" w:eastAsia="Times New Roman" w:hAnsi="PT Astra Serif" w:cs="Times New Roman"/>
                <w:i/>
                <w:sz w:val="24"/>
                <w:szCs w:val="24"/>
                <w:lang w:eastAsia="ru-RU"/>
              </w:rPr>
              <w:t>Цель проекта</w:t>
            </w:r>
            <w:r w:rsidR="005466F2" w:rsidRPr="005466F2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:</w:t>
            </w:r>
            <w:r w:rsidR="005466F2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  <w:r w:rsidR="005466F2" w:rsidRPr="005466F2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Предоставление учащимся опыта профессионально-ориентированной деятельности посредством организации сетевого взаимодействия учреждений дополнительного образования через развитие интеллектуальных, творческих, коммуникативных способностей детей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.</w:t>
            </w:r>
            <w:r w:rsidR="005466F2" w:rsidRPr="005466F2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14:paraId="7ABD6069" w14:textId="000CE9B2" w:rsidR="005466F2" w:rsidRPr="00C90792" w:rsidRDefault="00443841" w:rsidP="00D62F9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 xml:space="preserve">      </w:t>
            </w:r>
            <w:r w:rsidR="00DE1AD9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 xml:space="preserve">    </w:t>
            </w:r>
            <w:r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5466F2" w:rsidRPr="00C90792">
              <w:rPr>
                <w:rFonts w:ascii="PT Astra Serif" w:eastAsia="Times New Roman" w:hAnsi="PT Astra Serif" w:cs="Times New Roman"/>
                <w:i/>
                <w:sz w:val="24"/>
                <w:szCs w:val="24"/>
                <w:lang w:eastAsia="ru-RU"/>
              </w:rPr>
              <w:t>Задачи проекта:</w:t>
            </w:r>
          </w:p>
          <w:p w14:paraId="4E289BAC" w14:textId="1A7D4544" w:rsidR="005466F2" w:rsidRPr="005466F2" w:rsidRDefault="005466F2" w:rsidP="00D62F9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5466F2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1.Поиск и разработка способов интеграции художественной и технической направленностей, организация профессионального диалога педагогов дополнительного образования.</w:t>
            </w:r>
          </w:p>
          <w:p w14:paraId="06E8F552" w14:textId="77777777" w:rsidR="005466F2" w:rsidRPr="005466F2" w:rsidRDefault="005466F2" w:rsidP="00D62F9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5466F2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2. Расширение спектра взаимодействия, направленного на формирование необходимых профессиональных и личностных компетенций учащихся.</w:t>
            </w:r>
          </w:p>
          <w:p w14:paraId="32180A7B" w14:textId="77777777" w:rsidR="005466F2" w:rsidRPr="005466F2" w:rsidRDefault="005466F2" w:rsidP="00D62F9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5466F2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lastRenderedPageBreak/>
              <w:t xml:space="preserve">3. Организация интерактивных площадок и иных форм деятельности, формирующих у учащихся практический опыт в креативных индустриях. </w:t>
            </w:r>
          </w:p>
          <w:p w14:paraId="5F56D34B" w14:textId="52D70344" w:rsidR="005466F2" w:rsidRPr="005466F2" w:rsidRDefault="005466F2" w:rsidP="00D62F9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5466F2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4.Формирование эмоционально-ценностного отношения к искусству, художественного вкуса, нравственных и эстетических чувств. </w:t>
            </w:r>
          </w:p>
          <w:p w14:paraId="301A784D" w14:textId="77777777" w:rsidR="0081245B" w:rsidRDefault="005466F2" w:rsidP="00D62F9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5466F2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5. Пополнение портфолио учащихся творческими работами (фотографии, этюды, постановки и т.д.).</w:t>
            </w:r>
          </w:p>
          <w:p w14:paraId="14751979" w14:textId="03AEFBA4" w:rsidR="00282266" w:rsidRDefault="00B66CFE" w:rsidP="00D62F9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    </w:t>
            </w:r>
            <w:r w:rsidR="00DE1AD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   </w:t>
            </w:r>
            <w:r w:rsidR="00282266" w:rsidRPr="00C90792">
              <w:rPr>
                <w:rFonts w:ascii="PT Astra Serif" w:eastAsia="Times New Roman" w:hAnsi="PT Astra Serif" w:cs="Times New Roman"/>
                <w:i/>
                <w:sz w:val="24"/>
                <w:szCs w:val="24"/>
                <w:lang w:eastAsia="ru-RU"/>
              </w:rPr>
              <w:t>Показатели эффективности и результативности</w:t>
            </w:r>
          </w:p>
          <w:p w14:paraId="2AF2EA72" w14:textId="26F5D817" w:rsidR="00820450" w:rsidRPr="00820450" w:rsidRDefault="00820450" w:rsidP="00D62F9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2045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Проект явился эффективной формой организации профессиональных проб, позволивших соединить практическую деятельность с мощным воспитательным аспектом. Продуктивная деятельность учащихся, реализованная в сотворчестве, в том числе способствовала развитию навыков коммуникации.</w:t>
            </w:r>
          </w:p>
          <w:p w14:paraId="6B5EEFE6" w14:textId="1F9E3068" w:rsidR="00282266" w:rsidRPr="00282266" w:rsidRDefault="00282266" w:rsidP="00D62F9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82266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Проект предоставил:</w:t>
            </w:r>
          </w:p>
          <w:p w14:paraId="34264C8E" w14:textId="1FEABDD1" w:rsidR="00282266" w:rsidRPr="00282266" w:rsidRDefault="00DE1AD9" w:rsidP="00D62F9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u w:val="single"/>
                <w:lang w:eastAsia="ru-RU"/>
              </w:rPr>
              <w:t xml:space="preserve">     </w:t>
            </w:r>
            <w:r w:rsidR="00282266" w:rsidRPr="00820450">
              <w:rPr>
                <w:rFonts w:ascii="PT Astra Serif" w:eastAsia="Times New Roman" w:hAnsi="PT Astra Serif" w:cs="Times New Roman"/>
                <w:sz w:val="24"/>
                <w:szCs w:val="24"/>
                <w:u w:val="single"/>
                <w:lang w:eastAsia="ru-RU"/>
              </w:rPr>
              <w:t>учащимся Школы «Фотомания»</w:t>
            </w:r>
            <w:r w:rsidR="00282266" w:rsidRPr="00282266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:</w:t>
            </w:r>
            <w:r w:rsidR="006A167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возможность </w:t>
            </w:r>
            <w:r w:rsidR="006A1678" w:rsidRPr="00282266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продемонстрировать</w:t>
            </w:r>
            <w:r w:rsidR="00282266" w:rsidRPr="00282266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навыки самостоятельного планирования творческого процесса, общения с фотомоделью, самостоятельной коррекции и дальнейшего результата съемки, авторского подхода к подбору места, воплощению идеи, выбранному образу</w:t>
            </w:r>
            <w:r w:rsidR="006A167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;</w:t>
            </w:r>
          </w:p>
          <w:p w14:paraId="3C53C31F" w14:textId="1615EB05" w:rsidR="00282266" w:rsidRDefault="00DE1AD9" w:rsidP="00D62F9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u w:val="single"/>
                <w:lang w:eastAsia="ru-RU"/>
              </w:rPr>
              <w:t xml:space="preserve">      </w:t>
            </w:r>
            <w:r w:rsidR="006A1678">
              <w:rPr>
                <w:rFonts w:ascii="PT Astra Serif" w:eastAsia="Times New Roman" w:hAnsi="PT Astra Serif" w:cs="Times New Roman"/>
                <w:sz w:val="24"/>
                <w:szCs w:val="24"/>
                <w:u w:val="single"/>
                <w:lang w:eastAsia="ru-RU"/>
              </w:rPr>
              <w:t>у</w:t>
            </w:r>
            <w:r w:rsidR="00282266" w:rsidRPr="00820450">
              <w:rPr>
                <w:rFonts w:ascii="PT Astra Serif" w:eastAsia="Times New Roman" w:hAnsi="PT Astra Serif" w:cs="Times New Roman"/>
                <w:sz w:val="24"/>
                <w:szCs w:val="24"/>
                <w:u w:val="single"/>
                <w:lang w:eastAsia="ru-RU"/>
              </w:rPr>
              <w:t>чащимся театра «БИС»</w:t>
            </w:r>
            <w:r w:rsidR="00B66CFE" w:rsidRPr="00820450">
              <w:rPr>
                <w:rFonts w:ascii="PT Astra Serif" w:eastAsia="Times New Roman" w:hAnsi="PT Astra Serif" w:cs="Times New Roman"/>
                <w:sz w:val="24"/>
                <w:szCs w:val="24"/>
                <w:u w:val="single"/>
                <w:lang w:eastAsia="ru-RU"/>
              </w:rPr>
              <w:t xml:space="preserve"> и цирковой студии «Созвездие»</w:t>
            </w:r>
            <w:r w:rsidR="00282266" w:rsidRPr="00282266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: опыт сценического существования в процессе фотосъемки, творческого преображения, перевоплощения, понимание чувства света, понятия ракурса</w:t>
            </w:r>
            <w:r w:rsidR="006A167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;</w:t>
            </w:r>
          </w:p>
          <w:p w14:paraId="5F50FC41" w14:textId="05039D3E" w:rsidR="00282266" w:rsidRPr="0081245B" w:rsidRDefault="00DE1AD9" w:rsidP="00D62F9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u w:val="single"/>
                <w:lang w:eastAsia="ru-RU"/>
              </w:rPr>
              <w:t xml:space="preserve">     </w:t>
            </w:r>
            <w:r w:rsidR="006A1678">
              <w:rPr>
                <w:rFonts w:ascii="PT Astra Serif" w:eastAsia="Times New Roman" w:hAnsi="PT Astra Serif" w:cs="Times New Roman"/>
                <w:sz w:val="24"/>
                <w:szCs w:val="24"/>
                <w:u w:val="single"/>
                <w:lang w:eastAsia="ru-RU"/>
              </w:rPr>
              <w:t>п</w:t>
            </w:r>
            <w:r w:rsidR="00820450" w:rsidRPr="00820450">
              <w:rPr>
                <w:rFonts w:ascii="PT Astra Serif" w:eastAsia="Times New Roman" w:hAnsi="PT Astra Serif" w:cs="Times New Roman"/>
                <w:sz w:val="24"/>
                <w:szCs w:val="24"/>
                <w:u w:val="single"/>
                <w:lang w:eastAsia="ru-RU"/>
              </w:rPr>
              <w:t xml:space="preserve">едагогам и учреждениям </w:t>
            </w:r>
            <w:r w:rsidR="00820450" w:rsidRPr="0082045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Проект позволил выйти на новый уровень сетевого взаимодействия, получить позитивный опыт интеграции различных направленностей, способствовал росту профессионального мастерства педагогов и повышению качества деятельности учреждения в целом.</w:t>
            </w:r>
            <w:r w:rsidR="006C47F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           </w:t>
            </w:r>
          </w:p>
        </w:tc>
      </w:tr>
      <w:tr w:rsidR="0081245B" w:rsidRPr="0081245B" w14:paraId="416EB88B" w14:textId="77777777" w:rsidTr="002B2AB2">
        <w:trPr>
          <w:trHeight w:val="691"/>
        </w:trPr>
        <w:tc>
          <w:tcPr>
            <w:tcW w:w="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24EADE" w14:textId="77777777" w:rsidR="0081245B" w:rsidRPr="0081245B" w:rsidRDefault="0081245B" w:rsidP="006A167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Calibri" w:hAnsi="PT Astra Serif" w:cs="Times New Roman"/>
                <w:kern w:val="24"/>
                <w:sz w:val="24"/>
                <w:szCs w:val="32"/>
                <w:lang w:eastAsia="ru-RU"/>
              </w:rPr>
            </w:pPr>
            <w:r w:rsidRPr="0081245B">
              <w:rPr>
                <w:rFonts w:ascii="PT Astra Serif" w:eastAsia="Calibri" w:hAnsi="PT Astra Serif" w:cs="Times New Roman"/>
                <w:kern w:val="24"/>
                <w:sz w:val="24"/>
                <w:szCs w:val="32"/>
                <w:lang w:eastAsia="ru-RU"/>
              </w:rPr>
              <w:lastRenderedPageBreak/>
              <w:t>10.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75331F2" w14:textId="77777777" w:rsidR="0081245B" w:rsidRPr="0081245B" w:rsidRDefault="0081245B" w:rsidP="00D62F9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1245B">
              <w:rPr>
                <w:rFonts w:ascii="PT Astra Serif" w:eastAsia="Calibri" w:hAnsi="PT Astra Serif" w:cs="Times New Roman"/>
                <w:kern w:val="24"/>
                <w:sz w:val="24"/>
                <w:szCs w:val="24"/>
                <w:lang w:eastAsia="ru-RU"/>
              </w:rPr>
              <w:t>Механизм реализации практики (инструменты, форматы, технологии)</w:t>
            </w:r>
          </w:p>
        </w:tc>
        <w:tc>
          <w:tcPr>
            <w:tcW w:w="6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9E3F85B" w14:textId="7040BF90" w:rsidR="002A4608" w:rsidRDefault="00EA6230" w:rsidP="00D62F9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  <w:r w:rsidR="002A4608" w:rsidRPr="00770337">
              <w:rPr>
                <w:rFonts w:ascii="PT Astra Serif" w:eastAsia="Times New Roman" w:hAnsi="PT Astra Serif" w:cs="Times New Roman"/>
                <w:sz w:val="24"/>
                <w:szCs w:val="24"/>
                <w:u w:val="single"/>
                <w:lang w:eastAsia="ru-RU"/>
              </w:rPr>
              <w:t xml:space="preserve">Первый </w:t>
            </w:r>
            <w:r w:rsidR="00770337" w:rsidRPr="00770337">
              <w:rPr>
                <w:rFonts w:ascii="PT Astra Serif" w:eastAsia="Times New Roman" w:hAnsi="PT Astra Serif" w:cs="Times New Roman"/>
                <w:sz w:val="24"/>
                <w:szCs w:val="24"/>
                <w:u w:val="single"/>
                <w:lang w:eastAsia="ru-RU"/>
              </w:rPr>
              <w:t>этап</w:t>
            </w:r>
            <w:r w:rsidR="0077033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-</w:t>
            </w:r>
            <w:r w:rsidR="002A460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  <w:r w:rsidR="0077033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с</w:t>
            </w:r>
            <w:r w:rsidR="002A4608" w:rsidRPr="002A460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ерия игровых тренингов, направленных на формирование и развитие сотрудничества учащихся объединений, представление Театра «БИС»</w:t>
            </w:r>
            <w:r w:rsidR="00D1336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, </w:t>
            </w:r>
            <w:r w:rsidR="0077033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Студии «Созвездие»</w:t>
            </w:r>
            <w:r w:rsidR="002A4608" w:rsidRPr="002A460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и Школы «Фотомания», презентацию проекта.</w:t>
            </w:r>
          </w:p>
          <w:p w14:paraId="550462AA" w14:textId="5B45C53A" w:rsidR="00770337" w:rsidRDefault="00770337" w:rsidP="00D62F9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  П</w:t>
            </w:r>
            <w:r w:rsidRPr="0077033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о завершению первого этапа участники проекта были сформированы в команды, 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которым предстояло решение 4-х творческих кейсов.</w:t>
            </w:r>
          </w:p>
          <w:p w14:paraId="2C0172C2" w14:textId="77777777" w:rsidR="00D62F98" w:rsidRDefault="00770337" w:rsidP="00D62F9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770337">
              <w:rPr>
                <w:rFonts w:ascii="PT Astra Serif" w:eastAsia="Times New Roman" w:hAnsi="PT Astra Serif" w:cs="Times New Roman"/>
                <w:sz w:val="24"/>
                <w:szCs w:val="24"/>
                <w:u w:val="single"/>
                <w:lang w:eastAsia="ru-RU"/>
              </w:rPr>
              <w:t>Второй этап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- решение творческих кейсов</w:t>
            </w:r>
            <w:r w:rsidR="00D62F9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:</w:t>
            </w:r>
            <w:r>
              <w:t xml:space="preserve"> </w:t>
            </w:r>
            <w:r w:rsidRPr="00D62F98">
              <w:rPr>
                <w:rFonts w:ascii="PT Astra Serif" w:eastAsia="Times New Roman" w:hAnsi="PT Astra Serif" w:cs="Times New Roman"/>
                <w:i/>
                <w:sz w:val="24"/>
                <w:szCs w:val="24"/>
                <w:lang w:eastAsia="ru-RU"/>
              </w:rPr>
              <w:t>Кейс «Сцена».</w:t>
            </w:r>
            <w:r w:rsidRPr="0077033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Команды выполняют фотосъемку на сцене с учетом характера образа и направления света, ракурса, деталей на переднем и заднем плане: статично и в динамике. </w:t>
            </w:r>
          </w:p>
          <w:p w14:paraId="4ED98272" w14:textId="77777777" w:rsidR="00D62F98" w:rsidRDefault="00770337" w:rsidP="00D62F9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D62F98">
              <w:rPr>
                <w:rFonts w:ascii="PT Astra Serif" w:eastAsia="Times New Roman" w:hAnsi="PT Astra Serif" w:cs="Times New Roman"/>
                <w:i/>
                <w:sz w:val="24"/>
                <w:szCs w:val="24"/>
                <w:lang w:eastAsia="ru-RU"/>
              </w:rPr>
              <w:t>Кейс «Портрет-эмоция».</w:t>
            </w:r>
            <w:r w:rsidR="00D62F98">
              <w:rPr>
                <w:rFonts w:ascii="PT Astra Serif" w:eastAsia="Times New Roman" w:hAnsi="PT Astra Serif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77033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Участники работают в фотостудии, с использованием студийного оборудования. Съемка проходила по типу актерского портфолио, где модель должна продемонстрировать живую мимику, жестикуляцию, свою индивидуальность.</w:t>
            </w:r>
            <w:r w:rsidR="00D62F9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14:paraId="109E76F4" w14:textId="5BAE755E" w:rsidR="00770337" w:rsidRPr="00770337" w:rsidRDefault="00770337" w:rsidP="00D62F9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D62F98">
              <w:rPr>
                <w:rFonts w:ascii="PT Astra Serif" w:eastAsia="Times New Roman" w:hAnsi="PT Astra Serif" w:cs="Times New Roman"/>
                <w:i/>
                <w:sz w:val="24"/>
                <w:szCs w:val="24"/>
                <w:lang w:eastAsia="ru-RU"/>
              </w:rPr>
              <w:t>Кейс «Я - не я».</w:t>
            </w:r>
            <w:r w:rsidRPr="0077033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Серия фотографий, фиксирующих процесс гримирования перед зеркалом с параллельным проживанием образа. </w:t>
            </w:r>
          </w:p>
          <w:p w14:paraId="4B3152CD" w14:textId="19E34668" w:rsidR="00770337" w:rsidRDefault="00770337" w:rsidP="00D62F9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D62F98">
              <w:rPr>
                <w:rFonts w:ascii="PT Astra Serif" w:eastAsia="Times New Roman" w:hAnsi="PT Astra Serif" w:cs="Times New Roman"/>
                <w:i/>
                <w:sz w:val="24"/>
                <w:szCs w:val="24"/>
                <w:lang w:eastAsia="ru-RU"/>
              </w:rPr>
              <w:t>Кейс «Набережная».</w:t>
            </w:r>
            <w:r w:rsidRPr="0077033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Фотограф выполняет две серии фотографий.</w:t>
            </w:r>
            <w:r w:rsidR="00D62F9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  <w:r w:rsidRPr="0077033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Первая</w:t>
            </w:r>
            <w:r w:rsidR="00D62F9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  <w:r w:rsidRPr="0077033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серия–задача фотографа документировать любое мероприятие, продемонстрировав </w:t>
            </w:r>
            <w:r w:rsidRPr="0077033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lastRenderedPageBreak/>
              <w:t>художественный авторский взгляд. Вторая серия –индивидуальные фотопортреты участников проекта (внутри творческой команды), выполненные в разных локациях на Набережной города Саратова.</w:t>
            </w:r>
          </w:p>
          <w:p w14:paraId="7896BA00" w14:textId="495DCFB8" w:rsidR="00087EBB" w:rsidRPr="002A4608" w:rsidRDefault="002571F4" w:rsidP="00D62F9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    </w:t>
            </w:r>
            <w:r w:rsidR="00087EB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При реализации 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Проекта применялись методы и приемы</w:t>
            </w:r>
            <w:r w:rsidR="00087EB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образовательных технологий: эвристического обучения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br/>
              <w:t xml:space="preserve"> (мозговой штурм) развивающего обучения (творческий кейс, работа в группах и т.д.) сотрудничества, проектного обучения, ИКТ</w:t>
            </w:r>
            <w:r w:rsidR="00EF04C6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.</w:t>
            </w:r>
          </w:p>
          <w:p w14:paraId="5DAFEEF3" w14:textId="022A2805" w:rsidR="0081245B" w:rsidRPr="0081245B" w:rsidRDefault="0081245B" w:rsidP="00D62F9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</w:tr>
      <w:tr w:rsidR="0081245B" w:rsidRPr="0081245B" w14:paraId="302AA871" w14:textId="77777777" w:rsidTr="002B2AB2">
        <w:trPr>
          <w:trHeight w:val="691"/>
        </w:trPr>
        <w:tc>
          <w:tcPr>
            <w:tcW w:w="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AA8549" w14:textId="77777777" w:rsidR="0081245B" w:rsidRPr="0081245B" w:rsidRDefault="0081245B" w:rsidP="006A167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1245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lastRenderedPageBreak/>
              <w:t>11.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BC824B9" w14:textId="77777777" w:rsidR="0081245B" w:rsidRPr="0081245B" w:rsidRDefault="0081245B" w:rsidP="00D62F9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Calibri" w:hAnsi="PT Astra Serif" w:cs="Times New Roman"/>
                <w:kern w:val="24"/>
                <w:sz w:val="24"/>
                <w:szCs w:val="24"/>
                <w:lang w:eastAsia="ru-RU"/>
              </w:rPr>
            </w:pPr>
            <w:r w:rsidRPr="0081245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Наличие цифровых следов профессионально общественного признания или публикации сведения или материалы, отражающие участие, признание и оценку родителей или законных представителей обучающихся</w:t>
            </w:r>
          </w:p>
        </w:tc>
        <w:tc>
          <w:tcPr>
            <w:tcW w:w="6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C318AEE" w14:textId="74C08763" w:rsidR="003719F5" w:rsidRDefault="00FC2CA5" w:rsidP="00D62F9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       </w:t>
            </w:r>
            <w:hyperlink r:id="rId4" w:history="1">
              <w:r w:rsidRPr="00246FA5">
                <w:rPr>
                  <w:rStyle w:val="a3"/>
                  <w:rFonts w:ascii="PT Astra Serif" w:eastAsia="Times New Roman" w:hAnsi="PT Astra Serif" w:cs="Times New Roman"/>
                  <w:sz w:val="24"/>
                  <w:szCs w:val="24"/>
                  <w:lang w:eastAsia="ru-RU"/>
                </w:rPr>
                <w:t>https://vk.com/wall-217090215_1681</w:t>
              </w:r>
            </w:hyperlink>
            <w:r w:rsidR="00866B92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- презентация</w:t>
            </w:r>
            <w:r w:rsidR="00866B92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Проекта на </w:t>
            </w:r>
            <w:r w:rsidR="00866B92" w:rsidRPr="00866B92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Августовск</w:t>
            </w:r>
            <w:r w:rsidR="00B647A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ом</w:t>
            </w:r>
            <w:r w:rsidR="00866B92" w:rsidRPr="00866B92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педагогическ</w:t>
            </w:r>
            <w:r w:rsidR="00B647A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ом</w:t>
            </w:r>
            <w:r w:rsidR="00866B92" w:rsidRPr="00866B92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форум</w:t>
            </w:r>
            <w:r w:rsidR="00B647A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е</w:t>
            </w:r>
            <w:r w:rsidR="00866B92" w:rsidRPr="00866B92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  <w:r w:rsidR="00B647A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«</w:t>
            </w:r>
            <w:r w:rsidR="00866B92" w:rsidRPr="00866B92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Саратовско</w:t>
            </w:r>
            <w:r w:rsidR="00B647A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е</w:t>
            </w:r>
            <w:r w:rsidR="00866B92" w:rsidRPr="00866B92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образование: вызовы, тренды, перспективы</w:t>
            </w:r>
            <w:r w:rsidR="00B647A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» </w:t>
            </w:r>
            <w:r w:rsidR="0084089C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 </w:t>
            </w:r>
            <w:hyperlink r:id="rId5" w:history="1">
              <w:r w:rsidR="0084089C" w:rsidRPr="00246FA5">
                <w:rPr>
                  <w:rStyle w:val="a3"/>
                  <w:rFonts w:ascii="PT Astra Serif" w:eastAsia="Times New Roman" w:hAnsi="PT Astra Serif" w:cs="Times New Roman"/>
                  <w:sz w:val="24"/>
                  <w:szCs w:val="24"/>
                  <w:lang w:eastAsia="ru-RU"/>
                </w:rPr>
                <w:t>https://saratov.pfdo.ru/app/news/management/preview/19029</w:t>
              </w:r>
            </w:hyperlink>
            <w:r w:rsidR="003719F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-</w:t>
            </w:r>
            <w:r w:rsidR="00C57F6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презентация Проекта в рамках</w:t>
            </w:r>
            <w:r w:rsidR="00C57F6B">
              <w:t xml:space="preserve"> </w:t>
            </w:r>
            <w:r w:rsidR="00C57F6B" w:rsidRPr="00C57F6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в рамках </w:t>
            </w:r>
            <w:r w:rsidR="00C57F6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КПП по ДПП</w:t>
            </w:r>
            <w:r w:rsidR="00C57F6B" w:rsidRPr="00C57F6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«Современное дополнительное образование: эффективные практики реализации»</w:t>
            </w:r>
            <w:r w:rsidR="00C57F6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14:paraId="73F410A4" w14:textId="77777777" w:rsidR="003719F5" w:rsidRDefault="003719F5" w:rsidP="00D62F9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  <w:p w14:paraId="2835B9EE" w14:textId="2789FE78" w:rsidR="00CE6EFD" w:rsidRPr="0081245B" w:rsidRDefault="00CE6EFD" w:rsidP="00D62F9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</w:tr>
      <w:tr w:rsidR="0081245B" w:rsidRPr="0081245B" w14:paraId="58864789" w14:textId="77777777" w:rsidTr="002B2AB2">
        <w:trPr>
          <w:trHeight w:val="474"/>
        </w:trPr>
        <w:tc>
          <w:tcPr>
            <w:tcW w:w="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8CCDBE" w14:textId="77777777" w:rsidR="0081245B" w:rsidRPr="0081245B" w:rsidRDefault="0081245B" w:rsidP="006A167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8"/>
                <w:szCs w:val="24"/>
                <w:lang w:eastAsia="ru-RU"/>
              </w:rPr>
            </w:pPr>
            <w:r w:rsidRPr="0081245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7BDD1EF" w14:textId="658896AF" w:rsidR="0081245B" w:rsidRPr="0081245B" w:rsidRDefault="0081245B" w:rsidP="00D62F9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1245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Ресурсы, необходимые для </w:t>
            </w:r>
            <w:r w:rsidR="005466F2" w:rsidRPr="0081245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реализации практики</w:t>
            </w:r>
          </w:p>
        </w:tc>
        <w:tc>
          <w:tcPr>
            <w:tcW w:w="6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CDFC8E4" w14:textId="67C515E7" w:rsidR="00820450" w:rsidRDefault="001D60F6" w:rsidP="00D62F9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          </w:t>
            </w:r>
            <w:r w:rsidR="0082045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З</w:t>
            </w:r>
            <w:r w:rsidR="00FC2CA5" w:rsidRPr="00FC2CA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вуковое, световое, мультимедийное оборудование, фотоаппаратура и оргтехника</w:t>
            </w:r>
            <w:r w:rsidR="0082045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;</w:t>
            </w:r>
          </w:p>
          <w:p w14:paraId="415716D8" w14:textId="7D524BA7" w:rsidR="0081245B" w:rsidRDefault="001D60F6" w:rsidP="00D62F9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         </w:t>
            </w:r>
            <w:r w:rsidR="0082045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сц</w:t>
            </w:r>
            <w:r w:rsidR="00FC2CA5" w:rsidRPr="00FC2CA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енические костюмы, реквизит</w:t>
            </w:r>
            <w:r w:rsidR="00493C0A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;</w:t>
            </w:r>
            <w:r w:rsidR="00FC2CA5" w:rsidRPr="00FC2CA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14:paraId="182B847C" w14:textId="592D35C2" w:rsidR="00721973" w:rsidRPr="0081245B" w:rsidRDefault="001D60F6" w:rsidP="0072197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          </w:t>
            </w:r>
            <w:r w:rsidR="00721973" w:rsidRPr="0072197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онлайн- платформы для размещения</w:t>
            </w:r>
            <w:r w:rsidR="0072197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  <w:r w:rsidR="00721973" w:rsidRPr="0072197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видеоконтента с возможностью его</w:t>
            </w:r>
            <w:r w:rsidR="0072197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  <w:r w:rsidR="00721973" w:rsidRPr="00721973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комментирования</w:t>
            </w:r>
          </w:p>
        </w:tc>
      </w:tr>
      <w:tr w:rsidR="0081245B" w:rsidRPr="0081245B" w14:paraId="1A614D57" w14:textId="77777777" w:rsidTr="00047B7C">
        <w:trPr>
          <w:trHeight w:val="4746"/>
        </w:trPr>
        <w:tc>
          <w:tcPr>
            <w:tcW w:w="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733F57" w14:textId="77777777" w:rsidR="0081245B" w:rsidRPr="0081245B" w:rsidRDefault="0081245B" w:rsidP="006A167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1245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A51CE04" w14:textId="77777777" w:rsidR="0081245B" w:rsidRPr="0081245B" w:rsidRDefault="0081245B" w:rsidP="00D62F98">
            <w:pPr>
              <w:spacing w:after="0" w:line="240" w:lineRule="auto"/>
              <w:rPr>
                <w:rFonts w:ascii="PT Astra Serif" w:eastAsia="Calibri" w:hAnsi="PT Astra Serif" w:cs="Times New Roman"/>
                <w:kern w:val="24"/>
                <w:sz w:val="24"/>
                <w:szCs w:val="24"/>
                <w:lang w:eastAsia="ru-RU"/>
              </w:rPr>
            </w:pPr>
            <w:r w:rsidRPr="0081245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Краткий анализ практики (риски и возможности практики, ее слабые и сильные стороны)</w:t>
            </w:r>
          </w:p>
        </w:tc>
        <w:tc>
          <w:tcPr>
            <w:tcW w:w="6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2C7648D" w14:textId="4EF33F7D" w:rsidR="0081245B" w:rsidRDefault="00216710" w:rsidP="00D62F98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721973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 xml:space="preserve"> </w:t>
            </w:r>
            <w:r w:rsidR="0002694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 xml:space="preserve">     </w:t>
            </w:r>
            <w:r w:rsidRPr="00721973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 xml:space="preserve">В Проекте приняли участие </w:t>
            </w:r>
            <w:r w:rsidR="00770337" w:rsidRPr="00721973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3</w:t>
            </w:r>
            <w:r w:rsidRPr="00721973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 xml:space="preserve"> объединения художественной направленности ДТДиМ и объединение технической направленности ЦТТДиМ, </w:t>
            </w:r>
            <w:r w:rsidR="00721973" w:rsidRPr="00721973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общая численность участников</w:t>
            </w:r>
            <w:r w:rsidRPr="00721973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 xml:space="preserve"> 34 человека</w:t>
            </w:r>
            <w:r w:rsidR="00D567BD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.</w:t>
            </w:r>
          </w:p>
          <w:p w14:paraId="1874B75C" w14:textId="66D03637" w:rsidR="00D567BD" w:rsidRDefault="00026945" w:rsidP="00D567BD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 xml:space="preserve">     </w:t>
            </w:r>
            <w:r w:rsidR="000E6113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Итоги рефлексии</w:t>
            </w:r>
            <w:r w:rsidR="008C5F6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 xml:space="preserve"> </w:t>
            </w:r>
            <w:r w:rsidR="00D567BD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первого Проекта «ПроЯвляйся», реализованного в 2023-2024 году, продемонстрировали</w:t>
            </w:r>
            <w:r w:rsidR="008C5F6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 xml:space="preserve"> желание </w:t>
            </w:r>
            <w:r w:rsidR="000E6113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учащихся к</w:t>
            </w:r>
            <w:r w:rsidR="008C5F6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 xml:space="preserve"> продолжению творческого процесса.</w:t>
            </w:r>
            <w:r w:rsidR="00D567BD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 xml:space="preserve"> </w:t>
            </w:r>
          </w:p>
          <w:p w14:paraId="7732D2C0" w14:textId="65361238" w:rsidR="00D567BD" w:rsidRDefault="00026945" w:rsidP="00D567BD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 xml:space="preserve">Проект </w:t>
            </w:r>
            <w:r w:rsidR="000E6113" w:rsidRPr="000E6113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«ПроЯвляйся 2.0!»</w:t>
            </w:r>
            <w:r w:rsidR="00D567BD" w:rsidRPr="00D567BD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 xml:space="preserve"> стал пространством, где рожд</w:t>
            </w:r>
            <w:r w:rsidR="000E6113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 xml:space="preserve">ались творческие </w:t>
            </w:r>
            <w:r w:rsidR="000E6113" w:rsidRPr="00D567BD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 xml:space="preserve">идеи, </w:t>
            </w:r>
            <w:r w:rsidR="000E6113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развивались коммуникативные навыки</w:t>
            </w:r>
            <w:r w:rsidR="00D567BD" w:rsidRPr="00D567BD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 xml:space="preserve"> и формир</w:t>
            </w:r>
            <w:r w:rsidR="000E6113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 xml:space="preserve">овались </w:t>
            </w:r>
            <w:r w:rsidR="000E6113" w:rsidRPr="00D567BD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пер</w:t>
            </w:r>
            <w:r w:rsidR="000E6113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 xml:space="preserve">воначальные </w:t>
            </w:r>
            <w:r w:rsidR="000E6113" w:rsidRPr="00D567BD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профессиональные</w:t>
            </w:r>
            <w:r w:rsidR="00D567BD" w:rsidRPr="00D567BD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 xml:space="preserve"> навыки.</w:t>
            </w:r>
            <w:r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 xml:space="preserve">   Проект укрепил развитие </w:t>
            </w:r>
            <w:r w:rsidR="003D1C76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сотрудничества МАУ</w:t>
            </w:r>
            <w:r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 xml:space="preserve"> ДО ДТДиМ и ЦТТДиМ</w:t>
            </w:r>
          </w:p>
          <w:p w14:paraId="733EF5DB" w14:textId="67B5E434" w:rsidR="00BF6756" w:rsidRPr="00CB622D" w:rsidRDefault="00026945" w:rsidP="00D567BD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 xml:space="preserve">      </w:t>
            </w:r>
            <w:r w:rsidR="00BF6756" w:rsidRPr="00CB622D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Слабой сторон</w:t>
            </w:r>
            <w:r w:rsidRPr="00CB622D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ой</w:t>
            </w:r>
            <w:r w:rsidR="001251EF" w:rsidRPr="00CB622D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 xml:space="preserve"> Проекта стало:</w:t>
            </w:r>
          </w:p>
          <w:p w14:paraId="48008C5C" w14:textId="0A4800D0" w:rsidR="001251EF" w:rsidRPr="00CB622D" w:rsidRDefault="00493C0A" w:rsidP="00D567BD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CB622D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сложность синхронизации</w:t>
            </w:r>
            <w:r w:rsidR="001251EF" w:rsidRPr="00CB622D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 xml:space="preserve"> </w:t>
            </w:r>
            <w:r w:rsidRPr="00CB622D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(затруднения</w:t>
            </w:r>
            <w:r w:rsidR="001251EF" w:rsidRPr="00CB622D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 xml:space="preserve"> в проведении совместных событий из-за различающегося расписания занятий в трех объединениях)</w:t>
            </w:r>
            <w:r w:rsidR="00047B7C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;</w:t>
            </w:r>
          </w:p>
          <w:p w14:paraId="7F592805" w14:textId="0240032E" w:rsidR="00D567BD" w:rsidRPr="00721973" w:rsidRDefault="00CB622D" w:rsidP="00047B7C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с</w:t>
            </w:r>
            <w:r w:rsidR="00E9624A" w:rsidRPr="00E9624A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ложност</w:t>
            </w:r>
            <w:r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и</w:t>
            </w:r>
            <w:r w:rsidR="00E9624A" w:rsidRPr="00E9624A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 xml:space="preserve"> в командной </w:t>
            </w:r>
            <w:r w:rsidRPr="00E9624A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 xml:space="preserve">работе </w:t>
            </w:r>
          </w:p>
        </w:tc>
      </w:tr>
      <w:tr w:rsidR="0081245B" w:rsidRPr="0081245B" w14:paraId="260E7963" w14:textId="77777777" w:rsidTr="002B2AB2">
        <w:trPr>
          <w:trHeight w:val="456"/>
        </w:trPr>
        <w:tc>
          <w:tcPr>
            <w:tcW w:w="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E0D075" w14:textId="77777777" w:rsidR="0081245B" w:rsidRPr="0081245B" w:rsidRDefault="0081245B" w:rsidP="006A167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1245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8A9E7C7" w14:textId="77777777" w:rsidR="0081245B" w:rsidRPr="0081245B" w:rsidRDefault="0081245B" w:rsidP="00D62F98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1245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Дополнительные материалы, отражающие ее эффективность </w:t>
            </w:r>
          </w:p>
        </w:tc>
        <w:tc>
          <w:tcPr>
            <w:tcW w:w="6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DD16523" w14:textId="2664DEA3" w:rsidR="0081245B" w:rsidRDefault="000A03C2" w:rsidP="00D62F98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hyperlink r:id="rId6" w:history="1">
              <w:r w:rsidR="00866B92" w:rsidRPr="00BC25E5">
                <w:rPr>
                  <w:rStyle w:val="a3"/>
                  <w:rFonts w:ascii="PT Astra Serif" w:eastAsia="Times New Roman" w:hAnsi="PT Astra Serif" w:cs="Arial"/>
                  <w:sz w:val="24"/>
                  <w:szCs w:val="24"/>
                  <w:u w:val="none"/>
                  <w:lang w:eastAsia="ru-RU"/>
                </w:rPr>
                <w:t>https://vk.com/proyvlaisa</w:t>
              </w:r>
            </w:hyperlink>
            <w:r w:rsidR="00866B92" w:rsidRPr="00BC25E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 xml:space="preserve"> </w:t>
            </w:r>
            <w:r w:rsidR="00866B92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>- страница Проекта в ВК</w:t>
            </w:r>
          </w:p>
          <w:p w14:paraId="035173E8" w14:textId="307E8DD3" w:rsidR="001C2386" w:rsidRPr="00820450" w:rsidRDefault="000A03C2" w:rsidP="00D62F98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hyperlink r:id="rId7" w:history="1">
              <w:r w:rsidR="001C2386" w:rsidRPr="00BC25E5">
                <w:rPr>
                  <w:rStyle w:val="a3"/>
                  <w:rFonts w:ascii="PT Astra Serif" w:eastAsia="Times New Roman" w:hAnsi="PT Astra Serif" w:cs="Arial"/>
                  <w:sz w:val="24"/>
                  <w:szCs w:val="24"/>
                  <w:u w:val="none"/>
                  <w:lang w:eastAsia="ru-RU"/>
                </w:rPr>
                <w:t>https://saratov.pfdo.ru/app/news/management/preview/16139</w:t>
              </w:r>
            </w:hyperlink>
            <w:r w:rsidR="001C2386" w:rsidRPr="00BC25E5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 xml:space="preserve"> -</w:t>
            </w:r>
            <w:r w:rsidR="001C2386"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  <w:t xml:space="preserve"> </w:t>
            </w:r>
          </w:p>
          <w:p w14:paraId="5F7ECA0D" w14:textId="26CC32D3" w:rsidR="001C2386" w:rsidRPr="00BC25E5" w:rsidRDefault="000A03C2" w:rsidP="00D62F98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hyperlink r:id="rId8" w:history="1">
              <w:r w:rsidR="006551F3" w:rsidRPr="00BC25E5">
                <w:rPr>
                  <w:rStyle w:val="a3"/>
                  <w:rFonts w:ascii="PT Astra Serif" w:eastAsia="Times New Roman" w:hAnsi="PT Astra Serif" w:cs="Arial"/>
                  <w:sz w:val="24"/>
                  <w:szCs w:val="24"/>
                  <w:u w:val="none"/>
                  <w:lang w:eastAsia="ru-RU"/>
                </w:rPr>
                <w:t>https://saratov.pfdo.ru/app/news/management/preview/15798</w:t>
              </w:r>
            </w:hyperlink>
          </w:p>
          <w:p w14:paraId="372C18A9" w14:textId="77777777" w:rsidR="006551F3" w:rsidRPr="00BC25E5" w:rsidRDefault="006551F3" w:rsidP="00D62F98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</w:p>
          <w:p w14:paraId="392D9DE0" w14:textId="07C4A3ED" w:rsidR="00866B92" w:rsidRPr="0081245B" w:rsidRDefault="00866B92" w:rsidP="00D62F98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</w:p>
        </w:tc>
      </w:tr>
      <w:tr w:rsidR="0081245B" w:rsidRPr="0081245B" w14:paraId="169D5D10" w14:textId="77777777" w:rsidTr="002B2AB2">
        <w:trPr>
          <w:trHeight w:val="456"/>
        </w:trPr>
        <w:tc>
          <w:tcPr>
            <w:tcW w:w="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538ABB" w14:textId="77777777" w:rsidR="0081245B" w:rsidRPr="0081245B" w:rsidRDefault="0081245B" w:rsidP="006A167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1245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3FDF183" w14:textId="77777777" w:rsidR="0081245B" w:rsidRPr="0081245B" w:rsidRDefault="0081245B" w:rsidP="00D62F98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1245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Ссылка на видеоконтент</w:t>
            </w:r>
          </w:p>
        </w:tc>
        <w:tc>
          <w:tcPr>
            <w:tcW w:w="6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0A66E51" w14:textId="7F4B56FD" w:rsidR="0081245B" w:rsidRPr="00BC25E5" w:rsidRDefault="000A03C2" w:rsidP="00D62F98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hyperlink r:id="rId9" w:history="1">
              <w:r w:rsidR="00BC25E5" w:rsidRPr="00BC25E5">
                <w:rPr>
                  <w:rStyle w:val="a3"/>
                  <w:rFonts w:ascii="PT Astra Serif" w:eastAsia="Times New Roman" w:hAnsi="PT Astra Serif" w:cs="Arial"/>
                  <w:sz w:val="24"/>
                  <w:szCs w:val="24"/>
                  <w:u w:val="none"/>
                  <w:lang w:eastAsia="ru-RU"/>
                </w:rPr>
                <w:t>https://disk.yandex.ru/i/fCkJsyjA-clCeg</w:t>
              </w:r>
            </w:hyperlink>
          </w:p>
          <w:p w14:paraId="202716AB" w14:textId="79C7CA3D" w:rsidR="00BC25E5" w:rsidRPr="0081245B" w:rsidRDefault="00BC25E5" w:rsidP="00D62F98">
            <w:pPr>
              <w:spacing w:after="0" w:line="240" w:lineRule="auto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</w:p>
        </w:tc>
      </w:tr>
    </w:tbl>
    <w:p w14:paraId="7CE33229" w14:textId="77777777" w:rsidR="00522BEB" w:rsidRDefault="00522BEB" w:rsidP="00CB622D">
      <w:pPr>
        <w:spacing w:after="0" w:line="240" w:lineRule="auto"/>
      </w:pPr>
      <w:bookmarkStart w:id="0" w:name="_GoBack"/>
      <w:bookmarkEnd w:id="0"/>
    </w:p>
    <w:sectPr w:rsidR="00522BEB" w:rsidSect="004B5B55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FF4"/>
    <w:rsid w:val="00026945"/>
    <w:rsid w:val="00046A8A"/>
    <w:rsid w:val="00047B7C"/>
    <w:rsid w:val="00075FF4"/>
    <w:rsid w:val="00087EBB"/>
    <w:rsid w:val="000A03C2"/>
    <w:rsid w:val="000E6113"/>
    <w:rsid w:val="00117958"/>
    <w:rsid w:val="001251EF"/>
    <w:rsid w:val="001C2386"/>
    <w:rsid w:val="001D3CF1"/>
    <w:rsid w:val="001D60F6"/>
    <w:rsid w:val="00216710"/>
    <w:rsid w:val="002571F4"/>
    <w:rsid w:val="002767CB"/>
    <w:rsid w:val="00282266"/>
    <w:rsid w:val="002A4608"/>
    <w:rsid w:val="002B2AB2"/>
    <w:rsid w:val="003250CB"/>
    <w:rsid w:val="003546C3"/>
    <w:rsid w:val="003719F5"/>
    <w:rsid w:val="00386D80"/>
    <w:rsid w:val="003D1C76"/>
    <w:rsid w:val="00401EE4"/>
    <w:rsid w:val="004178B1"/>
    <w:rsid w:val="00443841"/>
    <w:rsid w:val="00493C0A"/>
    <w:rsid w:val="004B5B55"/>
    <w:rsid w:val="00522BEB"/>
    <w:rsid w:val="005466F2"/>
    <w:rsid w:val="00564746"/>
    <w:rsid w:val="00651607"/>
    <w:rsid w:val="006551F3"/>
    <w:rsid w:val="006A1678"/>
    <w:rsid w:val="006C47F0"/>
    <w:rsid w:val="007019F8"/>
    <w:rsid w:val="00721973"/>
    <w:rsid w:val="00727289"/>
    <w:rsid w:val="00770337"/>
    <w:rsid w:val="0081245B"/>
    <w:rsid w:val="00820450"/>
    <w:rsid w:val="008367F5"/>
    <w:rsid w:val="0084089C"/>
    <w:rsid w:val="00845450"/>
    <w:rsid w:val="00866B92"/>
    <w:rsid w:val="0088008C"/>
    <w:rsid w:val="008C5F65"/>
    <w:rsid w:val="00924204"/>
    <w:rsid w:val="009245A9"/>
    <w:rsid w:val="009D3848"/>
    <w:rsid w:val="00B647A7"/>
    <w:rsid w:val="00B66CFE"/>
    <w:rsid w:val="00BC25E5"/>
    <w:rsid w:val="00BF6756"/>
    <w:rsid w:val="00C57F6B"/>
    <w:rsid w:val="00C7077A"/>
    <w:rsid w:val="00C90792"/>
    <w:rsid w:val="00CB622D"/>
    <w:rsid w:val="00CC30DA"/>
    <w:rsid w:val="00CE2260"/>
    <w:rsid w:val="00CE6EFD"/>
    <w:rsid w:val="00D1336E"/>
    <w:rsid w:val="00D567BD"/>
    <w:rsid w:val="00D62F98"/>
    <w:rsid w:val="00D846E9"/>
    <w:rsid w:val="00DA6B2E"/>
    <w:rsid w:val="00DD25D3"/>
    <w:rsid w:val="00DE1AD9"/>
    <w:rsid w:val="00E96135"/>
    <w:rsid w:val="00E9624A"/>
    <w:rsid w:val="00EA6230"/>
    <w:rsid w:val="00EF04C6"/>
    <w:rsid w:val="00EF3B16"/>
    <w:rsid w:val="00F5311E"/>
    <w:rsid w:val="00FC2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3DC47"/>
  <w15:chartTrackingRefBased/>
  <w15:docId w15:val="{0E63E962-CE0A-4634-BF09-050C65DC5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66B92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866B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ratov.pfdo.ru/app/news/management/preview/15798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saratov.pfdo.ru/app/news/management/preview/1613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com/proyvlaisa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aratov.pfdo.ru/app/news/management/preview/19029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vk.com/wall-217090215_1681" TargetMode="External"/><Relationship Id="rId9" Type="http://schemas.openxmlformats.org/officeDocument/2006/relationships/hyperlink" Target="https://disk.yandex.ru/i/fCkJsyjA-clCe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1516</TotalTime>
  <Pages>1</Pages>
  <Words>1153</Words>
  <Characters>6578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42</cp:revision>
  <dcterms:created xsi:type="dcterms:W3CDTF">2026-06-25T07:49:00Z</dcterms:created>
  <dcterms:modified xsi:type="dcterms:W3CDTF">2026-09-18T10:55:00Z</dcterms:modified>
</cp:coreProperties>
</file>